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af25eb31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a02113c7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Heroldsreuth,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5c3b1e814f53" /><Relationship Type="http://schemas.openxmlformats.org/officeDocument/2006/relationships/numbering" Target="/word/numbering.xml" Id="R07344541d2694ec4" /><Relationship Type="http://schemas.openxmlformats.org/officeDocument/2006/relationships/settings" Target="/word/settings.xml" Id="R5d7befe01c664f0c" /><Relationship Type="http://schemas.openxmlformats.org/officeDocument/2006/relationships/image" Target="/word/media/68c6ecee-3ced-4f11-87f7-ff64e0aaa6de.png" Id="Rfeca02113c72403b" /></Relationships>
</file>