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2d287da6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e7ef3a43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d172beb6e40d2" /><Relationship Type="http://schemas.openxmlformats.org/officeDocument/2006/relationships/numbering" Target="/word/numbering.xml" Id="Rc5db987d4a62403f" /><Relationship Type="http://schemas.openxmlformats.org/officeDocument/2006/relationships/settings" Target="/word/settings.xml" Id="R3796acb104074572" /><Relationship Type="http://schemas.openxmlformats.org/officeDocument/2006/relationships/image" Target="/word/media/1e7917b5-f639-4bb6-8b91-f64f41fa61cf.png" Id="R1e05e7ef3a434e6e" /></Relationships>
</file>