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91875a5ce34a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8ccb0fa8d643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Herrnsheim,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8eab5e9fb1478e" /><Relationship Type="http://schemas.openxmlformats.org/officeDocument/2006/relationships/numbering" Target="/word/numbering.xml" Id="Rad5c802c927c4550" /><Relationship Type="http://schemas.openxmlformats.org/officeDocument/2006/relationships/settings" Target="/word/settings.xml" Id="R275cf9d1e363476e" /><Relationship Type="http://schemas.openxmlformats.org/officeDocument/2006/relationships/image" Target="/word/media/065ef3ac-09ce-4b24-8a6f-5bef0d20a20c.png" Id="Ra18ccb0fa8d64301" /></Relationships>
</file>