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75ae06d63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453c4ad2c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Herzebocholt,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16e2e41a646ce" /><Relationship Type="http://schemas.openxmlformats.org/officeDocument/2006/relationships/numbering" Target="/word/numbering.xml" Id="R5ac4a415c08a4f24" /><Relationship Type="http://schemas.openxmlformats.org/officeDocument/2006/relationships/settings" Target="/word/settings.xml" Id="R95de7952470a4a6e" /><Relationship Type="http://schemas.openxmlformats.org/officeDocument/2006/relationships/image" Target="/word/media/6c1b19ac-baf0-4beb-be47-a82dba186395.png" Id="Rfa3453c4ad2c4c67" /></Relationships>
</file>