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44a328e7d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d4a9272a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Hesseldorf,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1a234583242e8" /><Relationship Type="http://schemas.openxmlformats.org/officeDocument/2006/relationships/numbering" Target="/word/numbering.xml" Id="Rd9dd1808c73745e8" /><Relationship Type="http://schemas.openxmlformats.org/officeDocument/2006/relationships/settings" Target="/word/settings.xml" Id="Rf65c102dd2544cf0" /><Relationship Type="http://schemas.openxmlformats.org/officeDocument/2006/relationships/image" Target="/word/media/54b968cf-1193-4c14-b6c3-e85e0f6ec41e.png" Id="R4c07d4a9272a4d71" /></Relationships>
</file>