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ac92ca0c7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cef040cdf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Hetzenhof,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adb99e00a48a3" /><Relationship Type="http://schemas.openxmlformats.org/officeDocument/2006/relationships/numbering" Target="/word/numbering.xml" Id="Rbe4228db1ba14117" /><Relationship Type="http://schemas.openxmlformats.org/officeDocument/2006/relationships/settings" Target="/word/settings.xml" Id="Ref37b7dca1234dd7" /><Relationship Type="http://schemas.openxmlformats.org/officeDocument/2006/relationships/image" Target="/word/media/e79bfe53-66d1-4135-b761-03cc9fe1bd2c.png" Id="Rf24cef040cdf410a" /></Relationships>
</file>