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aabf5be7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466fc979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fa1f9d1ef4ebf" /><Relationship Type="http://schemas.openxmlformats.org/officeDocument/2006/relationships/numbering" Target="/word/numbering.xml" Id="Rdee3d9fcee9947df" /><Relationship Type="http://schemas.openxmlformats.org/officeDocument/2006/relationships/settings" Target="/word/settings.xml" Id="R09abf9a05b544832" /><Relationship Type="http://schemas.openxmlformats.org/officeDocument/2006/relationships/image" Target="/word/media/e4d85fef-ceff-48f0-84bf-771f4411c8e3.png" Id="R1df466fc979748b3" /></Relationships>
</file>