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f0514dbe1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8598fbe45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Hevesen,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be400d1004d5a" /><Relationship Type="http://schemas.openxmlformats.org/officeDocument/2006/relationships/numbering" Target="/word/numbering.xml" Id="R7fab5be4d7d642c2" /><Relationship Type="http://schemas.openxmlformats.org/officeDocument/2006/relationships/settings" Target="/word/settings.xml" Id="Rb9d7642e5671496c" /><Relationship Type="http://schemas.openxmlformats.org/officeDocument/2006/relationships/image" Target="/word/media/d27decdf-13a7-42cc-a9d6-fa1c81bd6e91.png" Id="Rab58598fbe454e4e" /></Relationships>
</file>