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78a046b4a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e9bb049e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Hifringen,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5b68af2af4e7e" /><Relationship Type="http://schemas.openxmlformats.org/officeDocument/2006/relationships/numbering" Target="/word/numbering.xml" Id="R3b896fb4e4ce436b" /><Relationship Type="http://schemas.openxmlformats.org/officeDocument/2006/relationships/settings" Target="/word/settings.xml" Id="R55db525c1bd649d9" /><Relationship Type="http://schemas.openxmlformats.org/officeDocument/2006/relationships/image" Target="/word/media/d0597a1e-b6e8-4548-b6d2-fa19fcfc6725.png" Id="R807e9bb049ea4fd6" /></Relationships>
</file>