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3a5011c7d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1e2ad434b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Hilpoldsberg,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d396c4a2444c5" /><Relationship Type="http://schemas.openxmlformats.org/officeDocument/2006/relationships/numbering" Target="/word/numbering.xml" Id="R6670b2e9fc24427b" /><Relationship Type="http://schemas.openxmlformats.org/officeDocument/2006/relationships/settings" Target="/word/settings.xml" Id="R9df0ba1aeed548a0" /><Relationship Type="http://schemas.openxmlformats.org/officeDocument/2006/relationships/image" Target="/word/media/608944db-3a6b-4bf0-9bfc-e80ec04307be.png" Id="R0611e2ad434b4867" /></Relationships>
</file>