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6efdf84f5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04095afa9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Hinterbaumberg,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c2822a5d9455f" /><Relationship Type="http://schemas.openxmlformats.org/officeDocument/2006/relationships/numbering" Target="/word/numbering.xml" Id="R451a70b815614b6d" /><Relationship Type="http://schemas.openxmlformats.org/officeDocument/2006/relationships/settings" Target="/word/settings.xml" Id="R68f5f6ac8a1644e4" /><Relationship Type="http://schemas.openxmlformats.org/officeDocument/2006/relationships/image" Target="/word/media/4d37d5ad-5037-4357-8a65-c5a08df7220c.png" Id="R87004095afa94b4c" /></Relationships>
</file>