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0a48c5cec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e26e682de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0081ecaad4297" /><Relationship Type="http://schemas.openxmlformats.org/officeDocument/2006/relationships/numbering" Target="/word/numbering.xml" Id="R4f3a60cc523840b3" /><Relationship Type="http://schemas.openxmlformats.org/officeDocument/2006/relationships/settings" Target="/word/settings.xml" Id="R45db04e521ad4778" /><Relationship Type="http://schemas.openxmlformats.org/officeDocument/2006/relationships/image" Target="/word/media/70034969-6034-43ce-ac28-87f7e850b283.png" Id="Rbf5e26e682de406f" /></Relationships>
</file>