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55f91866d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261d281dd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Hochemmerich,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46290d9047d9" /><Relationship Type="http://schemas.openxmlformats.org/officeDocument/2006/relationships/numbering" Target="/word/numbering.xml" Id="R9e3c8d566cd84a18" /><Relationship Type="http://schemas.openxmlformats.org/officeDocument/2006/relationships/settings" Target="/word/settings.xml" Id="R3e618534a3244703" /><Relationship Type="http://schemas.openxmlformats.org/officeDocument/2006/relationships/image" Target="/word/media/1ed7999e-a37c-4959-bf28-84a1b69f823a.png" Id="R0b7261d281dd4d6f" /></Relationships>
</file>