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422ae6ea6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b8f1b2dcc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Hofreith,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c74faa88d4f16" /><Relationship Type="http://schemas.openxmlformats.org/officeDocument/2006/relationships/numbering" Target="/word/numbering.xml" Id="Rf76eaa85743549f4" /><Relationship Type="http://schemas.openxmlformats.org/officeDocument/2006/relationships/settings" Target="/word/settings.xml" Id="R45c7c5577c8a4379" /><Relationship Type="http://schemas.openxmlformats.org/officeDocument/2006/relationships/image" Target="/word/media/130fd16f-05a2-4c71-98c5-451f3d3499b9.png" Id="R28bb8f1b2dcc4144" /></Relationships>
</file>