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ee322fae3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cd548f15f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395a3b288424f" /><Relationship Type="http://schemas.openxmlformats.org/officeDocument/2006/relationships/numbering" Target="/word/numbering.xml" Id="Rde3509e6be754f03" /><Relationship Type="http://schemas.openxmlformats.org/officeDocument/2006/relationships/settings" Target="/word/settings.xml" Id="Rd71dec9e235a4c31" /><Relationship Type="http://schemas.openxmlformats.org/officeDocument/2006/relationships/image" Target="/word/media/39f47c29-105b-4954-ad62-73a3924c21f1.png" Id="R7b0cd548f15f4cfc" /></Relationships>
</file>