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6266dc5c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82ee61d80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Hohenbrach,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2d6aa74104682" /><Relationship Type="http://schemas.openxmlformats.org/officeDocument/2006/relationships/numbering" Target="/word/numbering.xml" Id="Rda9bb903edda4ee0" /><Relationship Type="http://schemas.openxmlformats.org/officeDocument/2006/relationships/settings" Target="/word/settings.xml" Id="R7b93a8268dfb49bf" /><Relationship Type="http://schemas.openxmlformats.org/officeDocument/2006/relationships/image" Target="/word/media/6e9aa948-c53f-4ed9-8309-57cc664fec4f.png" Id="Rcaf82ee61d804a42" /></Relationships>
</file>