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954adf2db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79a93e6a8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Hohenrad,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884b2bf234415" /><Relationship Type="http://schemas.openxmlformats.org/officeDocument/2006/relationships/numbering" Target="/word/numbering.xml" Id="Ra34aae8fb9b34079" /><Relationship Type="http://schemas.openxmlformats.org/officeDocument/2006/relationships/settings" Target="/word/settings.xml" Id="Rc983972ec1144922" /><Relationship Type="http://schemas.openxmlformats.org/officeDocument/2006/relationships/image" Target="/word/media/e0819377-3773-45f9-9ba0-0762ab1b417d.png" Id="Rd2679a93e6a84eaf" /></Relationships>
</file>