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184140d6c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fb2f155a4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Hohewurt,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7dfb87397441b" /><Relationship Type="http://schemas.openxmlformats.org/officeDocument/2006/relationships/numbering" Target="/word/numbering.xml" Id="R8de2990f37ca45f7" /><Relationship Type="http://schemas.openxmlformats.org/officeDocument/2006/relationships/settings" Target="/word/settings.xml" Id="Rf431c3fff927483e" /><Relationship Type="http://schemas.openxmlformats.org/officeDocument/2006/relationships/image" Target="/word/media/8c8a050d-2c3d-4152-b463-485b44ae193e.png" Id="Rfa3fb2f155a44344" /></Relationships>
</file>