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ceb3090e7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7f2046b8b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128c8608d4fb5" /><Relationship Type="http://schemas.openxmlformats.org/officeDocument/2006/relationships/numbering" Target="/word/numbering.xml" Id="R0cc57315d1d343e4" /><Relationship Type="http://schemas.openxmlformats.org/officeDocument/2006/relationships/settings" Target="/word/settings.xml" Id="R1c72621de5f84f28" /><Relationship Type="http://schemas.openxmlformats.org/officeDocument/2006/relationships/image" Target="/word/media/c85c5759-0293-47a9-a42a-9e9ec0ab97a7.png" Id="R7617f2046b8b4d43" /></Relationships>
</file>