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82380e28e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a6a404b48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Hollingstedt,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4c5f8de7d4485" /><Relationship Type="http://schemas.openxmlformats.org/officeDocument/2006/relationships/numbering" Target="/word/numbering.xml" Id="R2dc0a1df04e34b57" /><Relationship Type="http://schemas.openxmlformats.org/officeDocument/2006/relationships/settings" Target="/word/settings.xml" Id="R8359f33d4a1e4c63" /><Relationship Type="http://schemas.openxmlformats.org/officeDocument/2006/relationships/image" Target="/word/media/edf68042-a342-4d30-837b-d3d759001ff0.png" Id="Re3da6a404b484fff" /></Relationships>
</file>