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49852ffd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72b5e45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Hompesch,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87ef032b94a5d" /><Relationship Type="http://schemas.openxmlformats.org/officeDocument/2006/relationships/numbering" Target="/word/numbering.xml" Id="R5b41c214de914cf9" /><Relationship Type="http://schemas.openxmlformats.org/officeDocument/2006/relationships/settings" Target="/word/settings.xml" Id="R1694981dec8d4896" /><Relationship Type="http://schemas.openxmlformats.org/officeDocument/2006/relationships/image" Target="/word/media/416cad56-c1c7-4e12-a289-571eb5d7c7e0.png" Id="R0c4772b5e45c4314" /></Relationships>
</file>