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2879ea656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5c7dae9ce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Hopferwald,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b588ca44e48bc" /><Relationship Type="http://schemas.openxmlformats.org/officeDocument/2006/relationships/numbering" Target="/word/numbering.xml" Id="Rb87be97886ee40c1" /><Relationship Type="http://schemas.openxmlformats.org/officeDocument/2006/relationships/settings" Target="/word/settings.xml" Id="R2c50679e5ab54fb3" /><Relationship Type="http://schemas.openxmlformats.org/officeDocument/2006/relationships/image" Target="/word/media/c1373bf3-f3c1-40af-929b-9665fc5f0033.png" Id="Re635c7dae9ce43df" /></Relationships>
</file>