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cb57168c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31dbdf6b1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a71bda4774c7c" /><Relationship Type="http://schemas.openxmlformats.org/officeDocument/2006/relationships/numbering" Target="/word/numbering.xml" Id="Rffb377948e3443a0" /><Relationship Type="http://schemas.openxmlformats.org/officeDocument/2006/relationships/settings" Target="/word/settings.xml" Id="R8fd66758e2bf4b29" /><Relationship Type="http://schemas.openxmlformats.org/officeDocument/2006/relationships/image" Target="/word/media/14a7a72d-c6e4-4ed9-85dd-c02f11be83f4.png" Id="R84331dbdf6b142ec" /></Relationships>
</file>