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51213875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bd1836b6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Hornsommern,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05d6528fe4b5d" /><Relationship Type="http://schemas.openxmlformats.org/officeDocument/2006/relationships/numbering" Target="/word/numbering.xml" Id="R4cfc86f4ab9d4e79" /><Relationship Type="http://schemas.openxmlformats.org/officeDocument/2006/relationships/settings" Target="/word/settings.xml" Id="R1ee5c531ca304243" /><Relationship Type="http://schemas.openxmlformats.org/officeDocument/2006/relationships/image" Target="/word/media/d861fb71-4281-432e-ae7b-32cce063ee15.png" Id="R5abbd1836b6b4dcf" /></Relationships>
</file>