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2425f57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3935e742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Horschwag,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bec374f74f9d" /><Relationship Type="http://schemas.openxmlformats.org/officeDocument/2006/relationships/numbering" Target="/word/numbering.xml" Id="R13ce7a537b03422e" /><Relationship Type="http://schemas.openxmlformats.org/officeDocument/2006/relationships/settings" Target="/word/settings.xml" Id="R96f8a6ae55944a58" /><Relationship Type="http://schemas.openxmlformats.org/officeDocument/2006/relationships/image" Target="/word/media/1c44d539-0b74-4453-86c0-b5f6e77b2a17.png" Id="R2c73935e742244b7" /></Relationships>
</file>