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ae980ab86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67eff5163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28d1b7ef48f9" /><Relationship Type="http://schemas.openxmlformats.org/officeDocument/2006/relationships/numbering" Target="/word/numbering.xml" Id="Rfe69a64f09c14762" /><Relationship Type="http://schemas.openxmlformats.org/officeDocument/2006/relationships/settings" Target="/word/settings.xml" Id="Rac90162a854d4b3c" /><Relationship Type="http://schemas.openxmlformats.org/officeDocument/2006/relationships/image" Target="/word/media/181278a9-4af3-4733-bda9-cd1b799f5772.png" Id="R66567eff516348ba" /></Relationships>
</file>