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b908fe8bf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4a1bd96d9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00d9d5d6040f0" /><Relationship Type="http://schemas.openxmlformats.org/officeDocument/2006/relationships/numbering" Target="/word/numbering.xml" Id="R78ad4d8c047b4f42" /><Relationship Type="http://schemas.openxmlformats.org/officeDocument/2006/relationships/settings" Target="/word/settings.xml" Id="R6ce5c16c457e42eb" /><Relationship Type="http://schemas.openxmlformats.org/officeDocument/2006/relationships/image" Target="/word/media/e1c4b036-4ec2-4da5-b0c0-33596b99b3f7.png" Id="Rc2a4a1bd96d94b98" /></Relationships>
</file>