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374f1e3a2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4226df35f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Hundeort,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e1def04d94411" /><Relationship Type="http://schemas.openxmlformats.org/officeDocument/2006/relationships/numbering" Target="/word/numbering.xml" Id="R21b7422477cf4243" /><Relationship Type="http://schemas.openxmlformats.org/officeDocument/2006/relationships/settings" Target="/word/settings.xml" Id="Rd78119663eda487f" /><Relationship Type="http://schemas.openxmlformats.org/officeDocument/2006/relationships/image" Target="/word/media/24ec563d-5722-48d6-b589-86e4882a5b26.png" Id="R67d4226df35f4695" /></Relationships>
</file>