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631e5cd8c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c6f074c67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a355efc0946a9" /><Relationship Type="http://schemas.openxmlformats.org/officeDocument/2006/relationships/numbering" Target="/word/numbering.xml" Id="Rfc3033752a2841d0" /><Relationship Type="http://schemas.openxmlformats.org/officeDocument/2006/relationships/settings" Target="/word/settings.xml" Id="Rf06e1a2d42f24209" /><Relationship Type="http://schemas.openxmlformats.org/officeDocument/2006/relationships/image" Target="/word/media/d75a2047-c5cf-4ea0-9084-c2e5cebe8c84.png" Id="R476c6f074c674f85" /></Relationships>
</file>