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a54ebcdf7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561c01c2e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Huxfeld,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1db9bea074b8e" /><Relationship Type="http://schemas.openxmlformats.org/officeDocument/2006/relationships/numbering" Target="/word/numbering.xml" Id="R0e41e0d9167a4c07" /><Relationship Type="http://schemas.openxmlformats.org/officeDocument/2006/relationships/settings" Target="/word/settings.xml" Id="Rbc361665a6e54733" /><Relationship Type="http://schemas.openxmlformats.org/officeDocument/2006/relationships/image" Target="/word/media/8700d50a-1d93-4169-9faa-fab23eb6455c.png" Id="R214561c01c2e40cd" /></Relationships>
</file>