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da9595bc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3ae36ad04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b01356aab46a2" /><Relationship Type="http://schemas.openxmlformats.org/officeDocument/2006/relationships/numbering" Target="/word/numbering.xml" Id="R8015dd9f20344a24" /><Relationship Type="http://schemas.openxmlformats.org/officeDocument/2006/relationships/settings" Target="/word/settings.xml" Id="Rc2d877ceef524562" /><Relationship Type="http://schemas.openxmlformats.org/officeDocument/2006/relationships/image" Target="/word/media/49f775fb-9cef-4d6c-86f1-cb702c92997b.png" Id="R8c33ae36ad0440af" /></Relationships>
</file>