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12c71b1e7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f5092e86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Illerbeuren,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0eac0e4d8423b" /><Relationship Type="http://schemas.openxmlformats.org/officeDocument/2006/relationships/numbering" Target="/word/numbering.xml" Id="R01dd3f08fd144481" /><Relationship Type="http://schemas.openxmlformats.org/officeDocument/2006/relationships/settings" Target="/word/settings.xml" Id="R88655aa02dee4a7b" /><Relationship Type="http://schemas.openxmlformats.org/officeDocument/2006/relationships/image" Target="/word/media/2595fe88-360f-4eef-b602-33f2621f526d.png" Id="Rc022f5092e864d81" /></Relationships>
</file>