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c73d8d92f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52b6b8771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 Sande,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9bd081a614f03" /><Relationship Type="http://schemas.openxmlformats.org/officeDocument/2006/relationships/numbering" Target="/word/numbering.xml" Id="Rdf86892bb67c4782" /><Relationship Type="http://schemas.openxmlformats.org/officeDocument/2006/relationships/settings" Target="/word/settings.xml" Id="R99cec3ea2b214a41" /><Relationship Type="http://schemas.openxmlformats.org/officeDocument/2006/relationships/image" Target="/word/media/671f0f7d-c9ec-47b9-9992-5578cc9f4b44.png" Id="R68b52b6b87714bbc" /></Relationships>
</file>