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5a6a2ee7d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e75fe9e95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Immicke,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0b3c4cd9b406f" /><Relationship Type="http://schemas.openxmlformats.org/officeDocument/2006/relationships/numbering" Target="/word/numbering.xml" Id="R9d85c8c9e9a04a06" /><Relationship Type="http://schemas.openxmlformats.org/officeDocument/2006/relationships/settings" Target="/word/settings.xml" Id="Rf3f1d205f1374379" /><Relationship Type="http://schemas.openxmlformats.org/officeDocument/2006/relationships/image" Target="/word/media/ea0d4022-adb1-4994-8de4-ab572b624ceb.png" Id="R473e75fe9e9543b2" /></Relationships>
</file>