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5953e67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1b4e545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da2879404f77" /><Relationship Type="http://schemas.openxmlformats.org/officeDocument/2006/relationships/numbering" Target="/word/numbering.xml" Id="R8c0eee67ea7e4275" /><Relationship Type="http://schemas.openxmlformats.org/officeDocument/2006/relationships/settings" Target="/word/settings.xml" Id="R57f9749d6b4e4056" /><Relationship Type="http://schemas.openxmlformats.org/officeDocument/2006/relationships/image" Target="/word/media/f161e323-99e1-4013-9a09-35f847625f88.png" Id="Ra4091b4e545741f4" /></Relationships>
</file>