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be2ae428b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78d0fe93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de2f249d4bb4" /><Relationship Type="http://schemas.openxmlformats.org/officeDocument/2006/relationships/numbering" Target="/word/numbering.xml" Id="R59a9d500482f46c4" /><Relationship Type="http://schemas.openxmlformats.org/officeDocument/2006/relationships/settings" Target="/word/settings.xml" Id="Rd72dde63a86649e5" /><Relationship Type="http://schemas.openxmlformats.org/officeDocument/2006/relationships/image" Target="/word/media/1805094c-6985-4922-8e47-a3f8f512d862.png" Id="R6b078d0fe93a481c" /></Relationships>
</file>