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aa72ec8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15c18b18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Jahnsfelde,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eb62ad5d495a" /><Relationship Type="http://schemas.openxmlformats.org/officeDocument/2006/relationships/numbering" Target="/word/numbering.xml" Id="R5befeddcb08c4292" /><Relationship Type="http://schemas.openxmlformats.org/officeDocument/2006/relationships/settings" Target="/word/settings.xml" Id="Re88d2722c1c54efd" /><Relationship Type="http://schemas.openxmlformats.org/officeDocument/2006/relationships/image" Target="/word/media/e3c60e22-4a66-46bc-bbca-35f459cefd71.png" Id="Rb65b15c18b184c66" /></Relationships>
</file>