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f84687b62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0608da746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Jeetzel,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a383af9114dd8" /><Relationship Type="http://schemas.openxmlformats.org/officeDocument/2006/relationships/numbering" Target="/word/numbering.xml" Id="R5940550306d8404a" /><Relationship Type="http://schemas.openxmlformats.org/officeDocument/2006/relationships/settings" Target="/word/settings.xml" Id="Rdb73d2fe06c0440a" /><Relationship Type="http://schemas.openxmlformats.org/officeDocument/2006/relationships/image" Target="/word/media/5db4efa4-c384-4458-8205-a234f9f9fd0b.png" Id="Ra3f0608da7464057" /></Relationships>
</file>