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7632deafb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1e45e4743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Jeggau,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d2d589da94349" /><Relationship Type="http://schemas.openxmlformats.org/officeDocument/2006/relationships/numbering" Target="/word/numbering.xml" Id="Rfb4691e4c5144703" /><Relationship Type="http://schemas.openxmlformats.org/officeDocument/2006/relationships/settings" Target="/word/settings.xml" Id="Rbd6dc933e3b748ad" /><Relationship Type="http://schemas.openxmlformats.org/officeDocument/2006/relationships/image" Target="/word/media/980a6766-c580-473e-9dec-8319bf22e8c1.png" Id="Reac1e45e47434709" /></Relationships>
</file>