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40d8675b4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7528f28b6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Jeggel,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c2aa229204808" /><Relationship Type="http://schemas.openxmlformats.org/officeDocument/2006/relationships/numbering" Target="/word/numbering.xml" Id="R9c965f649a384764" /><Relationship Type="http://schemas.openxmlformats.org/officeDocument/2006/relationships/settings" Target="/word/settings.xml" Id="Ra02b01c9ce5b4478" /><Relationship Type="http://schemas.openxmlformats.org/officeDocument/2006/relationships/image" Target="/word/media/e88f028d-986a-40f9-aa1c-205706342f54.png" Id="R4067528f28b64626" /></Relationships>
</file>