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b731c016c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425430032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Jerxen,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658a10cc24dcd" /><Relationship Type="http://schemas.openxmlformats.org/officeDocument/2006/relationships/numbering" Target="/word/numbering.xml" Id="R34f796c6cedb4742" /><Relationship Type="http://schemas.openxmlformats.org/officeDocument/2006/relationships/settings" Target="/word/settings.xml" Id="R2976e23f7fe549e3" /><Relationship Type="http://schemas.openxmlformats.org/officeDocument/2006/relationships/image" Target="/word/media/85e9f509-3340-4afd-8450-0e0ef3848259.png" Id="Re2c4254300324b74" /></Relationships>
</file>