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90dda8784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5646c6fe1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Jockgrim,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f694e23b942d2" /><Relationship Type="http://schemas.openxmlformats.org/officeDocument/2006/relationships/numbering" Target="/word/numbering.xml" Id="R945be06b7e1b4323" /><Relationship Type="http://schemas.openxmlformats.org/officeDocument/2006/relationships/settings" Target="/word/settings.xml" Id="R8118179b42dc41dd" /><Relationship Type="http://schemas.openxmlformats.org/officeDocument/2006/relationships/image" Target="/word/media/8e696980-6485-4764-81b6-52d1d3b1f477.png" Id="R7175646c6fe1437a" /></Relationships>
</file>