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8207c3e50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2b4dd88f1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9a1e6b4f84ab6" /><Relationship Type="http://schemas.openxmlformats.org/officeDocument/2006/relationships/numbering" Target="/word/numbering.xml" Id="Rbe37f61b5ec14f34" /><Relationship Type="http://schemas.openxmlformats.org/officeDocument/2006/relationships/settings" Target="/word/settings.xml" Id="R46054a8630184a1a" /><Relationship Type="http://schemas.openxmlformats.org/officeDocument/2006/relationships/image" Target="/word/media/74e05988-0e9c-4708-8d90-025f09e47cd5.png" Id="Rfcb2b4dd88f14f35" /></Relationships>
</file>