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2e2affa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1e1cc9d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Kahlscheuer,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6ea85595468a" /><Relationship Type="http://schemas.openxmlformats.org/officeDocument/2006/relationships/numbering" Target="/word/numbering.xml" Id="Rc46eaa4168e64a8c" /><Relationship Type="http://schemas.openxmlformats.org/officeDocument/2006/relationships/settings" Target="/word/settings.xml" Id="R359acb2540ed4833" /><Relationship Type="http://schemas.openxmlformats.org/officeDocument/2006/relationships/image" Target="/word/media/fe1d6380-0f0d-4fa4-a8ea-a654c5c4ecae.png" Id="Rbf941e1cc9da4a5b" /></Relationships>
</file>