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907f9b0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26848d5ff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e8e627e0c4330" /><Relationship Type="http://schemas.openxmlformats.org/officeDocument/2006/relationships/numbering" Target="/word/numbering.xml" Id="Ra0d11d4d62ad4cb0" /><Relationship Type="http://schemas.openxmlformats.org/officeDocument/2006/relationships/settings" Target="/word/settings.xml" Id="R7d38eb2067e54962" /><Relationship Type="http://schemas.openxmlformats.org/officeDocument/2006/relationships/image" Target="/word/media/3ab217a1-1c99-46ac-a801-1040812d8b9d.png" Id="R43026848d5ff4842" /></Relationships>
</file>