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aad063df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62a48d1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8d389ab04c9e" /><Relationship Type="http://schemas.openxmlformats.org/officeDocument/2006/relationships/numbering" Target="/word/numbering.xml" Id="R1c72bc9dc62f4f6f" /><Relationship Type="http://schemas.openxmlformats.org/officeDocument/2006/relationships/settings" Target="/word/settings.xml" Id="Re2e03d22d3fc4d5f" /><Relationship Type="http://schemas.openxmlformats.org/officeDocument/2006/relationships/image" Target="/word/media/46fff47b-fde5-469c-a323-6b80255766db.png" Id="R79ce62a48d1d4630" /></Relationships>
</file>