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b5a9f6e8b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a2ecfe09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aa8692b9145cf" /><Relationship Type="http://schemas.openxmlformats.org/officeDocument/2006/relationships/numbering" Target="/word/numbering.xml" Id="R4cca5115abca4a82" /><Relationship Type="http://schemas.openxmlformats.org/officeDocument/2006/relationships/settings" Target="/word/settings.xml" Id="Rbe8b8711c9634150" /><Relationship Type="http://schemas.openxmlformats.org/officeDocument/2006/relationships/image" Target="/word/media/555abeeb-8898-4b3e-852d-3026e4137d67.png" Id="R3697a2ecfe094544" /></Relationships>
</file>