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8494fb2d4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2e80e3bac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Kalefeld,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95deb68fb400c" /><Relationship Type="http://schemas.openxmlformats.org/officeDocument/2006/relationships/numbering" Target="/word/numbering.xml" Id="R67b1005cf1b740d2" /><Relationship Type="http://schemas.openxmlformats.org/officeDocument/2006/relationships/settings" Target="/word/settings.xml" Id="R79dd768994e6462a" /><Relationship Type="http://schemas.openxmlformats.org/officeDocument/2006/relationships/image" Target="/word/media/024d7db6-e0e2-4752-9290-9e65175e3112.png" Id="R0de2e80e3bac47f9" /></Relationships>
</file>