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6dc7e4ee9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b6d67572f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Kaltehardt,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a8b0a338b4fd0" /><Relationship Type="http://schemas.openxmlformats.org/officeDocument/2006/relationships/numbering" Target="/word/numbering.xml" Id="R6e9288fb4cf345c5" /><Relationship Type="http://schemas.openxmlformats.org/officeDocument/2006/relationships/settings" Target="/word/settings.xml" Id="Raf7248c055794428" /><Relationship Type="http://schemas.openxmlformats.org/officeDocument/2006/relationships/image" Target="/word/media/2eac2796-2546-4f7f-b5a2-2b335f5597f1.png" Id="R44eb6d67572f44d8" /></Relationships>
</file>