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384a38f88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7914a03f7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Kaltenweide,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8160d76df4f62" /><Relationship Type="http://schemas.openxmlformats.org/officeDocument/2006/relationships/numbering" Target="/word/numbering.xml" Id="Rcee059669eb54dc8" /><Relationship Type="http://schemas.openxmlformats.org/officeDocument/2006/relationships/settings" Target="/word/settings.xml" Id="R842f5bf108f14d65" /><Relationship Type="http://schemas.openxmlformats.org/officeDocument/2006/relationships/image" Target="/word/media/7842149f-28f4-42f2-8629-4b3765e87b1c.png" Id="R2fd7914a03f741cb" /></Relationships>
</file>